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b/>
          <w:color w:val="222222"/>
          <w:u w:val="single"/>
        </w:rPr>
      </w:pPr>
      <w:r w:rsidRPr="00A8053D">
        <w:rPr>
          <w:rFonts w:ascii="Arial" w:hAnsi="Arial" w:cs="Arial"/>
          <w:b/>
          <w:color w:val="222222"/>
          <w:u w:val="single"/>
        </w:rPr>
        <w:t>Seznam sešitů a potřeb pro žáky 3. ročníku</w:t>
      </w:r>
    </w:p>
    <w:p w:rsid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A8053D">
        <w:rPr>
          <w:rFonts w:ascii="Arial" w:hAnsi="Arial" w:cs="Arial"/>
          <w:color w:val="222222"/>
          <w:sz w:val="22"/>
          <w:szCs w:val="22"/>
        </w:rPr>
        <w:t>3.A třída</w:t>
      </w:r>
      <w:proofErr w:type="gramEnd"/>
      <w:r w:rsidRPr="00A8053D">
        <w:rPr>
          <w:rFonts w:ascii="Arial" w:hAnsi="Arial" w:cs="Arial"/>
          <w:color w:val="222222"/>
          <w:sz w:val="22"/>
          <w:szCs w:val="22"/>
        </w:rPr>
        <w:t xml:space="preserve"> s prvky </w:t>
      </w:r>
      <w:proofErr w:type="spellStart"/>
      <w:r w:rsidRPr="00A8053D">
        <w:rPr>
          <w:rFonts w:ascii="Arial" w:hAnsi="Arial" w:cs="Arial"/>
          <w:color w:val="222222"/>
          <w:sz w:val="22"/>
          <w:szCs w:val="22"/>
        </w:rPr>
        <w:t>Montessori</w:t>
      </w:r>
      <w:proofErr w:type="spellEnd"/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A8053D">
        <w:rPr>
          <w:rFonts w:ascii="Arial" w:hAnsi="Arial" w:cs="Arial"/>
          <w:color w:val="222222"/>
          <w:sz w:val="22"/>
          <w:szCs w:val="22"/>
        </w:rPr>
        <w:t>3.B</w:t>
      </w:r>
      <w:proofErr w:type="gramEnd"/>
      <w:r w:rsidRPr="00A8053D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  <w:u w:val="single"/>
        </w:rPr>
      </w:pPr>
      <w:r w:rsidRPr="00A8053D">
        <w:rPr>
          <w:rFonts w:ascii="Arial" w:hAnsi="Arial" w:cs="Arial"/>
          <w:color w:val="222222"/>
          <w:sz w:val="22"/>
          <w:szCs w:val="22"/>
          <w:u w:val="single"/>
        </w:rPr>
        <w:t>Sešity nepodepisovat a nevyplňovat hlavičku, donést 1. týden v září. + OBAL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ČJ </w:t>
      </w:r>
      <w:proofErr w:type="gramStart"/>
      <w:r w:rsidRPr="00A8053D">
        <w:rPr>
          <w:rFonts w:ascii="Arial" w:hAnsi="Arial" w:cs="Arial"/>
          <w:color w:val="222222"/>
          <w:sz w:val="22"/>
          <w:szCs w:val="22"/>
        </w:rPr>
        <w:t>č.512</w:t>
      </w:r>
      <w:proofErr w:type="gramEnd"/>
      <w:r w:rsidRPr="00A8053D">
        <w:rPr>
          <w:rFonts w:ascii="Arial" w:hAnsi="Arial" w:cs="Arial"/>
          <w:color w:val="222222"/>
          <w:sz w:val="22"/>
          <w:szCs w:val="22"/>
        </w:rPr>
        <w:t xml:space="preserve"> – 2x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M č. 5110 – 1x, č. 520 – 1x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AJ č. 523 – 1x, 1x sešit na slovíčka z nakladatelství OPTYS (předtištěn na nácvik slovní zásoby,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>v papírnictví Astra), č. 420 – 1x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A8053D">
        <w:rPr>
          <w:rFonts w:ascii="Arial" w:hAnsi="Arial" w:cs="Arial"/>
          <w:color w:val="222222"/>
          <w:sz w:val="22"/>
          <w:szCs w:val="22"/>
        </w:rPr>
        <w:t>Úkolníček</w:t>
      </w:r>
      <w:proofErr w:type="spellEnd"/>
      <w:r w:rsidRPr="00A8053D">
        <w:rPr>
          <w:rFonts w:ascii="Arial" w:hAnsi="Arial" w:cs="Arial"/>
          <w:color w:val="222222"/>
          <w:sz w:val="22"/>
          <w:szCs w:val="22"/>
        </w:rPr>
        <w:t>/Deníček velikosti A5 (běžný malý sešit)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  <w:u w:val="single"/>
        </w:rPr>
      </w:pPr>
      <w:r w:rsidRPr="00A8053D">
        <w:rPr>
          <w:rFonts w:ascii="Arial" w:hAnsi="Arial" w:cs="Arial"/>
          <w:color w:val="222222"/>
          <w:sz w:val="22"/>
          <w:szCs w:val="22"/>
          <w:u w:val="single"/>
        </w:rPr>
        <w:t>Potřeby: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dlouhé pravítko 30 cm, trojúhelník s ryskou, krátké pravítko do pouzdra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kružítko (kovové, ne plastové)</w:t>
      </w:r>
      <w:r w:rsidRPr="00A8053D">
        <w:rPr>
          <w:rFonts w:ascii="Arial" w:hAnsi="Arial" w:cs="Arial"/>
          <w:color w:val="222222"/>
          <w:sz w:val="22"/>
          <w:szCs w:val="22"/>
        </w:rPr>
        <w:t xml:space="preserve"> – NETŘEBA KUPOVAT HNED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2ks tužky č. 2,3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2 ks pero (tornádo nebo keramické nebo Pilot)</w:t>
      </w:r>
    </w:p>
    <w:p w:rsidR="00EE52C7" w:rsidRPr="00A8053D" w:rsidRDefault="00A8053D" w:rsidP="00EE52C7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pastelky, fixy</w:t>
      </w:r>
      <w:r w:rsidR="00EE52C7">
        <w:rPr>
          <w:rFonts w:ascii="Arial" w:hAnsi="Arial" w:cs="Arial"/>
          <w:color w:val="222222"/>
          <w:sz w:val="22"/>
          <w:szCs w:val="22"/>
        </w:rPr>
        <w:t>,</w:t>
      </w:r>
      <w:bookmarkStart w:id="0" w:name="_GoBack"/>
      <w:bookmarkEnd w:id="0"/>
      <w:r w:rsidR="00EE52C7" w:rsidRPr="00A8053D">
        <w:rPr>
          <w:rFonts w:ascii="Arial" w:hAnsi="Arial" w:cs="Arial"/>
          <w:color w:val="222222"/>
          <w:sz w:val="22"/>
          <w:szCs w:val="22"/>
        </w:rPr>
        <w:t xml:space="preserve"> guma, strouhátko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nůžky do pouzdra/aktovky</w:t>
      </w:r>
      <w:r w:rsidR="00EE52C7">
        <w:rPr>
          <w:rFonts w:ascii="Arial" w:hAnsi="Arial" w:cs="Arial"/>
          <w:color w:val="222222"/>
          <w:sz w:val="22"/>
          <w:szCs w:val="22"/>
        </w:rPr>
        <w:t>,</w:t>
      </w:r>
      <w:r w:rsidR="00EE52C7" w:rsidRPr="00EE52C7">
        <w:rPr>
          <w:rFonts w:ascii="Arial" w:hAnsi="Arial" w:cs="Arial"/>
          <w:color w:val="222222"/>
          <w:sz w:val="22"/>
          <w:szCs w:val="22"/>
        </w:rPr>
        <w:t xml:space="preserve"> </w:t>
      </w:r>
      <w:r w:rsidR="00EE52C7" w:rsidRPr="00A8053D">
        <w:rPr>
          <w:rFonts w:ascii="Arial" w:hAnsi="Arial" w:cs="Arial"/>
          <w:color w:val="222222"/>
          <w:sz w:val="22"/>
          <w:szCs w:val="22"/>
        </w:rPr>
        <w:t>lepidlo (tyčinka) do pouzdra/aktovky</w:t>
      </w:r>
      <w:r w:rsidR="00EE52C7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přezůvky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zámek se 2 klíči (k šatní skříňce) + visačku se jménem pro náhradní klíč (bude u TU)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>Potřeby do VV (vše do kufříku nebo plastové/papírové krabice, může být z 2. třídy):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igelit na lavici, kelímek na vodu, paleta, vodovky (vodové barvy) voskovky, plastelín, štětce, zástěra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>nebo staré triko (košile), lepidlo v tyčince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  <w:u w:val="single"/>
        </w:rPr>
      </w:pPr>
      <w:r w:rsidRPr="00A8053D">
        <w:rPr>
          <w:rFonts w:ascii="Arial" w:hAnsi="Arial" w:cs="Arial"/>
          <w:color w:val="222222"/>
          <w:sz w:val="22"/>
          <w:szCs w:val="22"/>
          <w:u w:val="single"/>
        </w:rPr>
        <w:t>Potřeby do TV: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sym w:font="Symbol" w:char="F0B7"/>
      </w:r>
      <w:r w:rsidRPr="00A8053D">
        <w:rPr>
          <w:rFonts w:ascii="Arial" w:hAnsi="Arial" w:cs="Arial"/>
          <w:color w:val="222222"/>
          <w:sz w:val="22"/>
          <w:szCs w:val="22"/>
        </w:rPr>
        <w:t xml:space="preserve"> cvičební úbor – tričko, tepláky (kraťasy), cvičky se světlou podrážkou /sálové tenisky (vše v pytlíku a</w:t>
      </w:r>
      <w:r w:rsidRPr="00A8053D">
        <w:rPr>
          <w:rFonts w:ascii="Arial" w:hAnsi="Arial" w:cs="Arial"/>
          <w:color w:val="222222"/>
          <w:sz w:val="22"/>
          <w:szCs w:val="22"/>
        </w:rPr>
        <w:t xml:space="preserve"> </w:t>
      </w:r>
      <w:r w:rsidRPr="00A8053D">
        <w:rPr>
          <w:rFonts w:ascii="Arial" w:hAnsi="Arial" w:cs="Arial"/>
          <w:color w:val="222222"/>
          <w:sz w:val="22"/>
          <w:szCs w:val="22"/>
        </w:rPr>
        <w:t>podepsané)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  <w:u w:val="single"/>
        </w:rPr>
      </w:pPr>
      <w:r w:rsidRPr="00A8053D">
        <w:rPr>
          <w:rFonts w:ascii="Arial" w:hAnsi="Arial" w:cs="Arial"/>
          <w:color w:val="222222"/>
          <w:sz w:val="22"/>
          <w:szCs w:val="22"/>
          <w:u w:val="single"/>
        </w:rPr>
        <w:t>V 1. tý</w:t>
      </w:r>
      <w:r w:rsidRPr="00A8053D">
        <w:rPr>
          <w:rFonts w:ascii="Arial" w:hAnsi="Arial" w:cs="Arial"/>
          <w:color w:val="222222"/>
          <w:sz w:val="22"/>
          <w:szCs w:val="22"/>
          <w:u w:val="single"/>
        </w:rPr>
        <w:t>dnu z</w:t>
      </w:r>
      <w:r>
        <w:rPr>
          <w:rFonts w:ascii="Arial" w:hAnsi="Arial" w:cs="Arial"/>
          <w:color w:val="222222"/>
          <w:sz w:val="22"/>
          <w:szCs w:val="22"/>
          <w:u w:val="single"/>
        </w:rPr>
        <w:t xml:space="preserve">áří budeme </w:t>
      </w:r>
      <w:proofErr w:type="gramStart"/>
      <w:r>
        <w:rPr>
          <w:rFonts w:ascii="Arial" w:hAnsi="Arial" w:cs="Arial"/>
          <w:color w:val="222222"/>
          <w:sz w:val="22"/>
          <w:szCs w:val="22"/>
          <w:u w:val="single"/>
        </w:rPr>
        <w:t>vybírat 3.B,  – 600</w:t>
      </w:r>
      <w:proofErr w:type="gramEnd"/>
      <w:r>
        <w:rPr>
          <w:rFonts w:ascii="Arial" w:hAnsi="Arial" w:cs="Arial"/>
          <w:color w:val="222222"/>
          <w:sz w:val="22"/>
          <w:szCs w:val="22"/>
          <w:u w:val="single"/>
        </w:rPr>
        <w:t xml:space="preserve"> Kč, 3.A – 1000 K</w:t>
      </w:r>
      <w:r w:rsidRPr="00A8053D">
        <w:rPr>
          <w:rFonts w:ascii="Arial" w:hAnsi="Arial" w:cs="Arial"/>
          <w:color w:val="222222"/>
          <w:sz w:val="22"/>
          <w:szCs w:val="22"/>
          <w:u w:val="single"/>
        </w:rPr>
        <w:t>č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 xml:space="preserve">- 300 </w:t>
      </w:r>
      <w:r w:rsidRPr="00A8053D">
        <w:rPr>
          <w:rFonts w:ascii="Arial" w:hAnsi="Arial" w:cs="Arial"/>
          <w:color w:val="222222"/>
          <w:sz w:val="22"/>
          <w:szCs w:val="22"/>
        </w:rPr>
        <w:t>Kč příspěvek SAR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>- 200</w:t>
      </w:r>
      <w:r w:rsidRPr="00A8053D">
        <w:rPr>
          <w:rFonts w:ascii="Arial" w:hAnsi="Arial" w:cs="Arial"/>
          <w:color w:val="222222"/>
          <w:sz w:val="22"/>
          <w:szCs w:val="22"/>
        </w:rPr>
        <w:t xml:space="preserve"> Kč na výtvarné a pracovní potřeby pro celý </w:t>
      </w:r>
      <w:proofErr w:type="spellStart"/>
      <w:r w:rsidRPr="00A8053D">
        <w:rPr>
          <w:rFonts w:ascii="Arial" w:hAnsi="Arial" w:cs="Arial"/>
          <w:color w:val="222222"/>
          <w:sz w:val="22"/>
          <w:szCs w:val="22"/>
        </w:rPr>
        <w:t>šk</w:t>
      </w:r>
      <w:proofErr w:type="spellEnd"/>
      <w:r w:rsidRPr="00A8053D">
        <w:rPr>
          <w:rFonts w:ascii="Arial" w:hAnsi="Arial" w:cs="Arial"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A8053D">
        <w:rPr>
          <w:rFonts w:ascii="Arial" w:hAnsi="Arial" w:cs="Arial"/>
          <w:color w:val="222222"/>
          <w:sz w:val="22"/>
          <w:szCs w:val="22"/>
        </w:rPr>
        <w:t xml:space="preserve">rok (výkresy, barvy, barevné </w:t>
      </w:r>
      <w:proofErr w:type="gramStart"/>
      <w:r w:rsidRPr="00A8053D">
        <w:rPr>
          <w:rFonts w:ascii="Arial" w:hAnsi="Arial" w:cs="Arial"/>
          <w:color w:val="222222"/>
          <w:sz w:val="22"/>
          <w:szCs w:val="22"/>
        </w:rPr>
        <w:t>papíry,...)</w:t>
      </w:r>
      <w:proofErr w:type="gramEnd"/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>- 100 Kč na doplňkový materiál pro práci a výchovy</w:t>
      </w:r>
    </w:p>
    <w:p w:rsidR="00A8053D" w:rsidRPr="00A8053D" w:rsidRDefault="00A8053D" w:rsidP="00A8053D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8053D">
        <w:rPr>
          <w:rFonts w:ascii="Arial" w:hAnsi="Arial" w:cs="Arial"/>
          <w:color w:val="222222"/>
          <w:sz w:val="22"/>
          <w:szCs w:val="22"/>
        </w:rPr>
        <w:t xml:space="preserve">  </w:t>
      </w:r>
      <w:proofErr w:type="gramStart"/>
      <w:r w:rsidRPr="00A8053D">
        <w:rPr>
          <w:rFonts w:ascii="Arial" w:hAnsi="Arial" w:cs="Arial"/>
          <w:color w:val="222222"/>
          <w:sz w:val="22"/>
          <w:szCs w:val="22"/>
        </w:rPr>
        <w:t>3.A + 400Kč</w:t>
      </w:r>
      <w:proofErr w:type="gramEnd"/>
      <w:r w:rsidRPr="00A8053D">
        <w:rPr>
          <w:rFonts w:ascii="Arial" w:hAnsi="Arial" w:cs="Arial"/>
          <w:color w:val="222222"/>
          <w:sz w:val="22"/>
          <w:szCs w:val="22"/>
        </w:rPr>
        <w:t xml:space="preserve"> na </w:t>
      </w:r>
      <w:proofErr w:type="spellStart"/>
      <w:r w:rsidRPr="00A8053D">
        <w:rPr>
          <w:rFonts w:ascii="Arial" w:hAnsi="Arial" w:cs="Arial"/>
          <w:color w:val="222222"/>
          <w:sz w:val="22"/>
          <w:szCs w:val="22"/>
        </w:rPr>
        <w:t>Montessori</w:t>
      </w:r>
      <w:proofErr w:type="spellEnd"/>
      <w:r w:rsidRPr="00A8053D">
        <w:rPr>
          <w:rFonts w:ascii="Arial" w:hAnsi="Arial" w:cs="Arial"/>
          <w:color w:val="222222"/>
          <w:sz w:val="22"/>
          <w:szCs w:val="22"/>
        </w:rPr>
        <w:t xml:space="preserve"> pomůcky a jiné aktivity přes </w:t>
      </w:r>
      <w:proofErr w:type="spellStart"/>
      <w:r w:rsidRPr="00A8053D">
        <w:rPr>
          <w:rFonts w:ascii="Arial" w:hAnsi="Arial" w:cs="Arial"/>
          <w:color w:val="222222"/>
          <w:sz w:val="22"/>
          <w:szCs w:val="22"/>
        </w:rPr>
        <w:t>šk</w:t>
      </w:r>
      <w:proofErr w:type="spellEnd"/>
      <w:r w:rsidRPr="00A8053D">
        <w:rPr>
          <w:rFonts w:ascii="Arial" w:hAnsi="Arial" w:cs="Arial"/>
          <w:color w:val="222222"/>
          <w:sz w:val="22"/>
          <w:szCs w:val="22"/>
        </w:rPr>
        <w:t>. rok</w:t>
      </w:r>
    </w:p>
    <w:p w:rsidR="00CF53A3" w:rsidRDefault="00CF53A3"/>
    <w:sectPr w:rsidR="00CF53A3" w:rsidSect="00A805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3D"/>
    <w:rsid w:val="00A8053D"/>
    <w:rsid w:val="00CF53A3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3DB2"/>
  <w15:chartTrackingRefBased/>
  <w15:docId w15:val="{374AB021-3F62-4B0E-A257-4ABD084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ucitel</dc:creator>
  <cp:keywords/>
  <dc:description/>
  <cp:lastModifiedBy>ucitel ucitel</cp:lastModifiedBy>
  <cp:revision>1</cp:revision>
  <dcterms:created xsi:type="dcterms:W3CDTF">2025-06-20T07:09:00Z</dcterms:created>
  <dcterms:modified xsi:type="dcterms:W3CDTF">2025-06-20T07:21:00Z</dcterms:modified>
</cp:coreProperties>
</file>